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A" w:rsidRPr="00FC3528" w:rsidRDefault="0067788A" w:rsidP="0067788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bookmarkStart w:id="0" w:name="bookmark0"/>
      <w:r w:rsidRPr="00FC3528">
        <w:rPr>
          <w:sz w:val="28"/>
          <w:szCs w:val="28"/>
        </w:rPr>
        <w:t>АДМИНИСТРАЦИЯ</w:t>
      </w:r>
    </w:p>
    <w:p w:rsidR="0067788A" w:rsidRPr="00FC3528" w:rsidRDefault="0067788A" w:rsidP="0067788A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 w:rsidRPr="00FC3528">
        <w:rPr>
          <w:sz w:val="28"/>
          <w:szCs w:val="28"/>
        </w:rPr>
        <w:tab/>
        <w:t>КАЛИНИНСКОГО СЕЛЬСКОГО ПОСЕЛЕНИЯ</w:t>
      </w:r>
      <w:r w:rsidRPr="00FC3528">
        <w:rPr>
          <w:sz w:val="28"/>
          <w:szCs w:val="28"/>
        </w:rPr>
        <w:tab/>
        <w:t xml:space="preserve">           </w:t>
      </w:r>
    </w:p>
    <w:p w:rsidR="0067788A" w:rsidRDefault="0067788A" w:rsidP="0067788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D32D17" w:rsidRPr="00FC3528" w:rsidRDefault="00D32D17" w:rsidP="0067788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67788A" w:rsidRPr="00FC3528" w:rsidRDefault="0067788A" w:rsidP="0067788A">
      <w:pPr>
        <w:jc w:val="center"/>
        <w:rPr>
          <w:sz w:val="28"/>
          <w:szCs w:val="28"/>
        </w:rPr>
      </w:pPr>
      <w:r w:rsidRPr="00FC3528">
        <w:rPr>
          <w:sz w:val="28"/>
          <w:szCs w:val="28"/>
        </w:rPr>
        <w:t>ПОСТАНОВЛЕНИЕ</w:t>
      </w:r>
    </w:p>
    <w:p w:rsidR="0067788A" w:rsidRDefault="0067788A" w:rsidP="0067788A">
      <w:pPr>
        <w:jc w:val="center"/>
        <w:rPr>
          <w:sz w:val="28"/>
          <w:szCs w:val="28"/>
        </w:rPr>
      </w:pPr>
    </w:p>
    <w:p w:rsidR="00D32D17" w:rsidRPr="00FC3528" w:rsidRDefault="00D32D17" w:rsidP="0067788A">
      <w:pPr>
        <w:jc w:val="center"/>
        <w:rPr>
          <w:sz w:val="28"/>
          <w:szCs w:val="28"/>
        </w:rPr>
      </w:pPr>
    </w:p>
    <w:p w:rsidR="0067788A" w:rsidRPr="00FC3528" w:rsidRDefault="00D0312B" w:rsidP="0067788A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67788A" w:rsidRPr="00FC3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сентября</w:t>
      </w:r>
      <w:r w:rsidR="00D32D17">
        <w:rPr>
          <w:sz w:val="28"/>
          <w:szCs w:val="28"/>
        </w:rPr>
        <w:t xml:space="preserve"> </w:t>
      </w:r>
      <w:r w:rsidR="0067788A" w:rsidRPr="00FC3528">
        <w:rPr>
          <w:sz w:val="28"/>
          <w:szCs w:val="28"/>
        </w:rPr>
        <w:t>201</w:t>
      </w:r>
      <w:r w:rsidR="00740488">
        <w:rPr>
          <w:sz w:val="28"/>
          <w:szCs w:val="28"/>
        </w:rPr>
        <w:t>7</w:t>
      </w:r>
      <w:r w:rsidR="0067788A" w:rsidRPr="00FC3528">
        <w:rPr>
          <w:sz w:val="28"/>
          <w:szCs w:val="28"/>
        </w:rPr>
        <w:t xml:space="preserve"> г.                       </w:t>
      </w:r>
      <w:r w:rsidR="00D32D17">
        <w:rPr>
          <w:sz w:val="28"/>
          <w:szCs w:val="28"/>
        </w:rPr>
        <w:t xml:space="preserve">  </w:t>
      </w:r>
      <w:r w:rsidR="0067788A" w:rsidRPr="00FC3528">
        <w:rPr>
          <w:sz w:val="28"/>
          <w:szCs w:val="28"/>
        </w:rPr>
        <w:t>№</w:t>
      </w:r>
      <w:r w:rsidR="00D32D17">
        <w:rPr>
          <w:sz w:val="28"/>
          <w:szCs w:val="28"/>
        </w:rPr>
        <w:t xml:space="preserve"> </w:t>
      </w:r>
      <w:r>
        <w:rPr>
          <w:sz w:val="28"/>
          <w:szCs w:val="28"/>
        </w:rPr>
        <w:t>94/1</w:t>
      </w:r>
      <w:r w:rsidR="0067788A" w:rsidRPr="00FC3528">
        <w:rPr>
          <w:sz w:val="28"/>
          <w:szCs w:val="28"/>
        </w:rPr>
        <w:t xml:space="preserve">                                </w:t>
      </w:r>
      <w:r w:rsidR="00D32D17">
        <w:rPr>
          <w:sz w:val="28"/>
          <w:szCs w:val="28"/>
        </w:rPr>
        <w:t xml:space="preserve">             </w:t>
      </w:r>
      <w:r w:rsidR="0067788A" w:rsidRPr="00FC3528">
        <w:rPr>
          <w:sz w:val="28"/>
          <w:szCs w:val="28"/>
        </w:rPr>
        <w:t>х. Калинин</w:t>
      </w:r>
    </w:p>
    <w:p w:rsidR="0067788A" w:rsidRPr="00FC3528" w:rsidRDefault="0067788A" w:rsidP="0067788A">
      <w:pPr>
        <w:rPr>
          <w:sz w:val="28"/>
          <w:szCs w:val="28"/>
        </w:rPr>
      </w:pP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>Об утверждении </w:t>
      </w:r>
      <w:hyperlink r:id="rId4" w:history="1">
        <w:proofErr w:type="gramStart"/>
        <w:r w:rsidRPr="00FC3528">
          <w:rPr>
            <w:rStyle w:val="a8"/>
            <w:color w:val="auto"/>
            <w:sz w:val="28"/>
            <w:szCs w:val="28"/>
            <w:u w:val="none"/>
          </w:rPr>
          <w:t>административного</w:t>
        </w:r>
        <w:proofErr w:type="gramEnd"/>
        <w:r w:rsidRPr="00FC3528">
          <w:rPr>
            <w:rStyle w:val="a8"/>
            <w:color w:val="auto"/>
            <w:sz w:val="28"/>
            <w:szCs w:val="28"/>
            <w:u w:val="none"/>
          </w:rPr>
          <w:t xml:space="preserve"> регламент</w:t>
        </w:r>
      </w:hyperlink>
      <w:r w:rsidRPr="00FC3528">
        <w:rPr>
          <w:sz w:val="28"/>
          <w:szCs w:val="28"/>
        </w:rPr>
        <w:t>а 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предоставления муниципальной услуги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«Принятие документов, а также выдача решений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о переводе или об отказе в переводе </w:t>
      </w:r>
      <w:proofErr w:type="gramStart"/>
      <w:r w:rsidRPr="00FC3528">
        <w:rPr>
          <w:sz w:val="28"/>
          <w:szCs w:val="28"/>
        </w:rPr>
        <w:t>жилого</w:t>
      </w:r>
      <w:proofErr w:type="gramEnd"/>
      <w:r w:rsidRPr="00FC3528">
        <w:rPr>
          <w:sz w:val="28"/>
          <w:szCs w:val="28"/>
        </w:rPr>
        <w:t xml:space="preserve">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помещения в </w:t>
      </w:r>
      <w:proofErr w:type="gramStart"/>
      <w:r w:rsidRPr="00FC3528">
        <w:rPr>
          <w:sz w:val="28"/>
          <w:szCs w:val="28"/>
        </w:rPr>
        <w:t>нежилое</w:t>
      </w:r>
      <w:proofErr w:type="gramEnd"/>
      <w:r w:rsidRPr="00FC3528">
        <w:rPr>
          <w:sz w:val="28"/>
          <w:szCs w:val="28"/>
        </w:rPr>
        <w:t xml:space="preserve"> или нежилого помещения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>в жилое помещение»</w:t>
      </w:r>
    </w:p>
    <w:p w:rsidR="0067788A" w:rsidRPr="00FC3528" w:rsidRDefault="0067788A" w:rsidP="0067788A">
      <w:pPr>
        <w:jc w:val="both"/>
        <w:rPr>
          <w:sz w:val="28"/>
          <w:szCs w:val="28"/>
        </w:rPr>
      </w:pPr>
    </w:p>
    <w:p w:rsidR="00D32D17" w:rsidRDefault="00D32D17" w:rsidP="00D32D17">
      <w:pPr>
        <w:jc w:val="both"/>
        <w:rPr>
          <w:sz w:val="28"/>
          <w:szCs w:val="28"/>
        </w:rPr>
      </w:pPr>
    </w:p>
    <w:p w:rsidR="00FC3528" w:rsidRDefault="00D32D17" w:rsidP="00D32D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7788A" w:rsidRPr="00FC3528">
        <w:rPr>
          <w:sz w:val="28"/>
          <w:szCs w:val="28"/>
        </w:rPr>
        <w:t xml:space="preserve">В </w:t>
      </w:r>
      <w:r w:rsidR="00BF5C92" w:rsidRPr="00FC3528">
        <w:rPr>
          <w:sz w:val="28"/>
          <w:szCs w:val="28"/>
        </w:rPr>
        <w:t> соответствии с </w:t>
      </w:r>
      <w:hyperlink r:id="rId5" w:history="1">
        <w:r w:rsidR="00BF5C92" w:rsidRPr="00FC3528">
          <w:rPr>
            <w:rStyle w:val="a8"/>
            <w:color w:val="auto"/>
            <w:sz w:val="28"/>
            <w:szCs w:val="28"/>
            <w:u w:val="none"/>
          </w:rPr>
          <w:t>Федеральным законом от 27.07.2010 N 210-ФЗ «Об организации предоставления государственных и муниципальных услуг</w:t>
        </w:r>
      </w:hyperlink>
      <w:r w:rsidR="00BF5C92" w:rsidRPr="00FC3528">
        <w:rPr>
          <w:sz w:val="28"/>
          <w:szCs w:val="28"/>
        </w:rPr>
        <w:t>», </w:t>
      </w:r>
      <w:hyperlink r:id="rId6" w:history="1">
        <w:r w:rsidR="00BF5C92" w:rsidRPr="00FC3528">
          <w:rPr>
            <w:rStyle w:val="a8"/>
            <w:color w:val="auto"/>
            <w:sz w:val="28"/>
            <w:szCs w:val="28"/>
            <w:u w:val="none"/>
          </w:rPr>
          <w:t>Федеральным законом от 06.10.2003 N 131-ФЗ «Об общих принципах организации местного самоуправления в Российской Федерации</w:t>
        </w:r>
      </w:hyperlink>
      <w:r w:rsidR="00BF5C92" w:rsidRPr="00FC3528">
        <w:rPr>
          <w:sz w:val="28"/>
          <w:szCs w:val="28"/>
        </w:rPr>
        <w:t>», </w:t>
      </w:r>
      <w:hyperlink r:id="rId7" w:history="1">
        <w:r w:rsidR="00BF5C92" w:rsidRPr="00FC3528">
          <w:rPr>
            <w:rStyle w:val="a8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="00BF5C92" w:rsidRPr="00FC3528">
        <w:rPr>
          <w:sz w:val="28"/>
          <w:szCs w:val="28"/>
        </w:rPr>
        <w:t>, </w:t>
      </w:r>
      <w:hyperlink r:id="rId8" w:history="1">
        <w:r w:rsidR="00BF5C92" w:rsidRPr="00FC3528">
          <w:rPr>
            <w:rStyle w:val="a8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10.08.2005 </w:t>
        </w:r>
        <w:r>
          <w:rPr>
            <w:rStyle w:val="a8"/>
            <w:color w:val="auto"/>
            <w:sz w:val="28"/>
            <w:szCs w:val="28"/>
            <w:u w:val="none"/>
          </w:rPr>
          <w:t>№</w:t>
        </w:r>
        <w:r w:rsidR="00BF5C92" w:rsidRPr="00FC3528">
          <w:rPr>
            <w:rStyle w:val="a8"/>
            <w:color w:val="auto"/>
            <w:sz w:val="28"/>
            <w:szCs w:val="28"/>
            <w:u w:val="none"/>
          </w:rPr>
          <w:t xml:space="preserve"> 502 «Об утверждении формы уведомления о переводе (отказе в переводе) жилого (нежилого) помещения в нежилое (жилое) помещение</w:t>
        </w:r>
      </w:hyperlink>
      <w:r w:rsidR="00BF5C92" w:rsidRPr="00FC3528">
        <w:rPr>
          <w:sz w:val="28"/>
          <w:szCs w:val="28"/>
        </w:rPr>
        <w:t>», </w:t>
      </w:r>
      <w:r w:rsidR="00FC3528">
        <w:rPr>
          <w:sz w:val="28"/>
          <w:szCs w:val="28"/>
        </w:rPr>
        <w:t>У</w:t>
      </w:r>
      <w:r w:rsidR="0067788A" w:rsidRPr="00FC3528">
        <w:rPr>
          <w:sz w:val="28"/>
          <w:szCs w:val="28"/>
        </w:rPr>
        <w:t xml:space="preserve">ставом </w:t>
      </w:r>
      <w:r w:rsidR="00FC3528">
        <w:rPr>
          <w:sz w:val="28"/>
          <w:szCs w:val="28"/>
        </w:rPr>
        <w:t>муниципального</w:t>
      </w:r>
      <w:proofErr w:type="gramEnd"/>
      <w:r w:rsidR="00FC3528">
        <w:rPr>
          <w:sz w:val="28"/>
          <w:szCs w:val="28"/>
        </w:rPr>
        <w:t xml:space="preserve"> образования </w:t>
      </w:r>
      <w:r w:rsidR="00FC3528" w:rsidRPr="00FC3528">
        <w:rPr>
          <w:sz w:val="28"/>
          <w:szCs w:val="28"/>
        </w:rPr>
        <w:t>«</w:t>
      </w:r>
      <w:r w:rsidR="0067788A" w:rsidRPr="00FC3528">
        <w:rPr>
          <w:sz w:val="28"/>
          <w:szCs w:val="28"/>
        </w:rPr>
        <w:t>Калининско</w:t>
      </w:r>
      <w:r w:rsidR="00FC3528">
        <w:rPr>
          <w:sz w:val="28"/>
          <w:szCs w:val="28"/>
        </w:rPr>
        <w:t>е</w:t>
      </w:r>
      <w:r w:rsidR="0067788A" w:rsidRPr="00FC3528">
        <w:rPr>
          <w:sz w:val="28"/>
          <w:szCs w:val="28"/>
        </w:rPr>
        <w:t xml:space="preserve"> сельско</w:t>
      </w:r>
      <w:r w:rsidR="00FC3528">
        <w:rPr>
          <w:sz w:val="28"/>
          <w:szCs w:val="28"/>
        </w:rPr>
        <w:t>е</w:t>
      </w:r>
      <w:r w:rsidR="0067788A" w:rsidRPr="00FC3528">
        <w:rPr>
          <w:sz w:val="28"/>
          <w:szCs w:val="28"/>
        </w:rPr>
        <w:t xml:space="preserve"> поселени</w:t>
      </w:r>
      <w:r w:rsidR="00FC3528">
        <w:rPr>
          <w:sz w:val="28"/>
          <w:szCs w:val="28"/>
        </w:rPr>
        <w:t>е</w:t>
      </w:r>
      <w:r w:rsidR="00FC3528" w:rsidRPr="00FC3528">
        <w:rPr>
          <w:sz w:val="28"/>
          <w:szCs w:val="28"/>
        </w:rPr>
        <w:t>»</w:t>
      </w:r>
      <w:r w:rsidR="0067788A" w:rsidRPr="00FC3528">
        <w:rPr>
          <w:sz w:val="28"/>
          <w:szCs w:val="28"/>
        </w:rPr>
        <w:t>, Администрация Калининского сельского поселения</w:t>
      </w:r>
    </w:p>
    <w:p w:rsidR="00FC3528" w:rsidRDefault="00FC3528" w:rsidP="00FC3528">
      <w:pPr>
        <w:ind w:firstLine="567"/>
        <w:jc w:val="both"/>
        <w:rPr>
          <w:sz w:val="28"/>
          <w:szCs w:val="28"/>
        </w:rPr>
      </w:pPr>
    </w:p>
    <w:p w:rsidR="00FC3528" w:rsidRDefault="00BF5C92" w:rsidP="00FC3528">
      <w:pPr>
        <w:ind w:firstLine="567"/>
        <w:jc w:val="center"/>
        <w:rPr>
          <w:sz w:val="28"/>
          <w:szCs w:val="28"/>
        </w:rPr>
      </w:pPr>
      <w:r w:rsidRPr="00FC3528">
        <w:rPr>
          <w:sz w:val="28"/>
          <w:szCs w:val="28"/>
        </w:rPr>
        <w:t>постановляет:</w:t>
      </w:r>
      <w:r w:rsidRPr="00FC3528">
        <w:rPr>
          <w:sz w:val="28"/>
          <w:szCs w:val="28"/>
        </w:rPr>
        <w:br/>
      </w:r>
    </w:p>
    <w:p w:rsidR="00FC3528" w:rsidRDefault="00BF5C92" w:rsidP="00FC3528">
      <w:pPr>
        <w:ind w:firstLine="567"/>
        <w:jc w:val="both"/>
        <w:rPr>
          <w:sz w:val="28"/>
          <w:szCs w:val="28"/>
        </w:rPr>
      </w:pPr>
      <w:r w:rsidRPr="00FC3528">
        <w:rPr>
          <w:sz w:val="28"/>
          <w:szCs w:val="28"/>
        </w:rPr>
        <w:t>1.</w:t>
      </w:r>
      <w:r w:rsidR="00FC3528">
        <w:rPr>
          <w:sz w:val="28"/>
          <w:szCs w:val="28"/>
        </w:rPr>
        <w:t xml:space="preserve"> </w:t>
      </w:r>
      <w:r w:rsidRPr="00FC3528">
        <w:rPr>
          <w:sz w:val="28"/>
          <w:szCs w:val="28"/>
        </w:rPr>
        <w:t>Утвердить</w:t>
      </w:r>
      <w:r w:rsidR="00FC3528">
        <w:rPr>
          <w:sz w:val="28"/>
          <w:szCs w:val="28"/>
        </w:rPr>
        <w:t xml:space="preserve"> </w:t>
      </w:r>
      <w:hyperlink r:id="rId9" w:history="1">
        <w:r w:rsidR="00FC3528">
          <w:rPr>
            <w:rStyle w:val="a8"/>
            <w:color w:val="auto"/>
            <w:sz w:val="28"/>
            <w:szCs w:val="28"/>
            <w:u w:val="none"/>
          </w:rPr>
          <w:t xml:space="preserve">административный </w:t>
        </w:r>
        <w:r w:rsidRPr="00FC3528">
          <w:rPr>
            <w:rStyle w:val="a8"/>
            <w:color w:val="auto"/>
            <w:sz w:val="28"/>
            <w:szCs w:val="28"/>
            <w:u w:val="none"/>
          </w:rPr>
          <w:t>регламент</w:t>
        </w:r>
      </w:hyperlink>
      <w:r w:rsidR="00FC3528">
        <w:rPr>
          <w:sz w:val="28"/>
          <w:szCs w:val="28"/>
        </w:rPr>
        <w:t xml:space="preserve"> </w:t>
      </w:r>
      <w:r w:rsidRPr="00FC3528">
        <w:rPr>
          <w:sz w:val="28"/>
          <w:szCs w:val="28"/>
        </w:rPr>
        <w:t>предоставления</w:t>
      </w:r>
      <w:r w:rsidR="00FC3528">
        <w:rPr>
          <w:sz w:val="28"/>
          <w:szCs w:val="28"/>
        </w:rPr>
        <w:t xml:space="preserve"> </w:t>
      </w:r>
      <w:r w:rsidRPr="00FC3528">
        <w:rPr>
          <w:sz w:val="28"/>
          <w:szCs w:val="28"/>
        </w:rPr>
        <w:t>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67788A" w:rsidRPr="00FC3528" w:rsidRDefault="0067788A" w:rsidP="00FC3528">
      <w:pPr>
        <w:ind w:firstLine="567"/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2. </w:t>
      </w:r>
      <w:proofErr w:type="gramStart"/>
      <w:r w:rsidRPr="00FC3528">
        <w:rPr>
          <w:sz w:val="28"/>
          <w:szCs w:val="28"/>
        </w:rPr>
        <w:t>Контроль за</w:t>
      </w:r>
      <w:proofErr w:type="gramEnd"/>
      <w:r w:rsidRPr="00FC3528">
        <w:rPr>
          <w:sz w:val="28"/>
          <w:szCs w:val="28"/>
        </w:rPr>
        <w:t xml:space="preserve"> исполнением постановления возложить</w:t>
      </w:r>
      <w:r w:rsidR="00D0312B">
        <w:rPr>
          <w:sz w:val="28"/>
          <w:szCs w:val="28"/>
        </w:rPr>
        <w:t xml:space="preserve"> на </w:t>
      </w:r>
      <w:r w:rsidRPr="00FC3528">
        <w:rPr>
          <w:sz w:val="28"/>
          <w:szCs w:val="28"/>
        </w:rPr>
        <w:t>ведущего специалиста Калининского сельского поселения Д.О. Тер-Акопова.</w:t>
      </w:r>
    </w:p>
    <w:p w:rsidR="00BF5C92" w:rsidRPr="00FC3528" w:rsidRDefault="0067788A" w:rsidP="00FC3528">
      <w:pPr>
        <w:ind w:firstLine="567"/>
        <w:jc w:val="both"/>
        <w:rPr>
          <w:sz w:val="28"/>
          <w:szCs w:val="28"/>
        </w:rPr>
      </w:pPr>
      <w:r w:rsidRPr="00FC3528">
        <w:rPr>
          <w:sz w:val="28"/>
          <w:szCs w:val="28"/>
        </w:rPr>
        <w:t>3</w:t>
      </w:r>
      <w:r w:rsidR="00BF5C92" w:rsidRPr="00FC3528">
        <w:rPr>
          <w:sz w:val="28"/>
          <w:szCs w:val="28"/>
        </w:rPr>
        <w:t>. Постановление вступает в силу со дня его официального опубликования (обнародования).</w:t>
      </w:r>
    </w:p>
    <w:p w:rsidR="00BF5C92" w:rsidRPr="00FC3528" w:rsidRDefault="00BF5C92" w:rsidP="0067788A">
      <w:pPr>
        <w:jc w:val="both"/>
        <w:rPr>
          <w:sz w:val="28"/>
          <w:szCs w:val="28"/>
        </w:rPr>
      </w:pPr>
    </w:p>
    <w:p w:rsidR="00BF5C92" w:rsidRDefault="00BF5C92" w:rsidP="0067788A">
      <w:pPr>
        <w:jc w:val="both"/>
        <w:rPr>
          <w:sz w:val="28"/>
          <w:szCs w:val="28"/>
        </w:rPr>
      </w:pPr>
    </w:p>
    <w:p w:rsidR="00D32D17" w:rsidRPr="00FC3528" w:rsidRDefault="00D32D17" w:rsidP="0067788A">
      <w:pPr>
        <w:jc w:val="both"/>
        <w:rPr>
          <w:sz w:val="28"/>
          <w:szCs w:val="28"/>
        </w:rPr>
      </w:pPr>
    </w:p>
    <w:p w:rsidR="00BF5C92" w:rsidRPr="00FC3528" w:rsidRDefault="00BF5C92" w:rsidP="00087446">
      <w:pPr>
        <w:shd w:val="clear" w:color="auto" w:fill="FFFFFF"/>
        <w:jc w:val="center"/>
        <w:rPr>
          <w:color w:val="0000AA"/>
          <w:sz w:val="28"/>
          <w:szCs w:val="28"/>
        </w:rPr>
      </w:pPr>
    </w:p>
    <w:p w:rsidR="00740488" w:rsidRDefault="00FC3528" w:rsidP="00FC3528">
      <w:pPr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Глава </w:t>
      </w:r>
      <w:r w:rsidR="00740488">
        <w:rPr>
          <w:sz w:val="28"/>
          <w:szCs w:val="28"/>
        </w:rPr>
        <w:t xml:space="preserve">Администрации </w:t>
      </w:r>
    </w:p>
    <w:p w:rsidR="00BF5C92" w:rsidRPr="00FC3528" w:rsidRDefault="00FC3528" w:rsidP="00FC3528">
      <w:pPr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Калининского сельского поселения </w:t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="00D32D17">
        <w:rPr>
          <w:sz w:val="28"/>
          <w:szCs w:val="28"/>
        </w:rPr>
        <w:t xml:space="preserve">       </w:t>
      </w:r>
      <w:r w:rsidRPr="00FC3528">
        <w:rPr>
          <w:sz w:val="28"/>
          <w:szCs w:val="28"/>
        </w:rPr>
        <w:t>И.Е. Бабиян</w:t>
      </w:r>
    </w:p>
    <w:p w:rsidR="00BF5C92" w:rsidRPr="00FC3528" w:rsidRDefault="00BF5C92" w:rsidP="00087446">
      <w:pPr>
        <w:shd w:val="clear" w:color="auto" w:fill="FFFFFF"/>
        <w:jc w:val="center"/>
        <w:rPr>
          <w:color w:val="0000AA"/>
          <w:sz w:val="28"/>
          <w:szCs w:val="28"/>
        </w:rPr>
      </w:pPr>
    </w:p>
    <w:p w:rsidR="00BF5C92" w:rsidRPr="00FC3528" w:rsidRDefault="00BF5C92" w:rsidP="00087446">
      <w:pPr>
        <w:shd w:val="clear" w:color="auto" w:fill="FFFFFF"/>
        <w:jc w:val="center"/>
        <w:rPr>
          <w:color w:val="0000AA"/>
          <w:sz w:val="28"/>
          <w:szCs w:val="28"/>
        </w:rPr>
      </w:pPr>
    </w:p>
    <w:p w:rsidR="00BF5C92" w:rsidRPr="00FC3528" w:rsidRDefault="00BF5C92" w:rsidP="00087446">
      <w:pPr>
        <w:shd w:val="clear" w:color="auto" w:fill="FFFFFF"/>
        <w:jc w:val="center"/>
        <w:rPr>
          <w:color w:val="0000AA"/>
          <w:sz w:val="28"/>
          <w:szCs w:val="28"/>
        </w:rPr>
      </w:pPr>
    </w:p>
    <w:p w:rsidR="00D32D17" w:rsidRDefault="00D32D17" w:rsidP="0067788A">
      <w:pPr>
        <w:shd w:val="clear" w:color="auto" w:fill="FFFFFF"/>
        <w:jc w:val="right"/>
        <w:rPr>
          <w:sz w:val="28"/>
          <w:szCs w:val="28"/>
        </w:rPr>
      </w:pPr>
    </w:p>
    <w:p w:rsidR="00087446" w:rsidRPr="00FC3528" w:rsidRDefault="0067788A" w:rsidP="00D32D17">
      <w:pPr>
        <w:shd w:val="clear" w:color="auto" w:fill="FFFFFF"/>
        <w:jc w:val="right"/>
        <w:rPr>
          <w:sz w:val="28"/>
          <w:szCs w:val="28"/>
        </w:rPr>
      </w:pPr>
      <w:r w:rsidRPr="00FC3528">
        <w:rPr>
          <w:sz w:val="28"/>
          <w:szCs w:val="28"/>
        </w:rPr>
        <w:lastRenderedPageBreak/>
        <w:t>Приложение</w:t>
      </w:r>
      <w:r w:rsidRPr="00FC3528">
        <w:rPr>
          <w:sz w:val="28"/>
          <w:szCs w:val="28"/>
        </w:rPr>
        <w:br/>
        <w:t xml:space="preserve">к постановлению </w:t>
      </w:r>
      <w:r w:rsidR="00FC3528">
        <w:rPr>
          <w:sz w:val="28"/>
          <w:szCs w:val="28"/>
        </w:rPr>
        <w:t xml:space="preserve">№ </w:t>
      </w:r>
      <w:r w:rsidR="00D0312B">
        <w:rPr>
          <w:sz w:val="28"/>
          <w:szCs w:val="28"/>
        </w:rPr>
        <w:t>94/1</w:t>
      </w:r>
      <w:r w:rsidR="00FC3528">
        <w:rPr>
          <w:sz w:val="28"/>
          <w:szCs w:val="28"/>
        </w:rPr>
        <w:t xml:space="preserve"> </w:t>
      </w:r>
      <w:r w:rsidRPr="00FC3528">
        <w:rPr>
          <w:sz w:val="28"/>
          <w:szCs w:val="28"/>
        </w:rPr>
        <w:t xml:space="preserve">от </w:t>
      </w:r>
      <w:r w:rsidR="00D0312B">
        <w:rPr>
          <w:sz w:val="28"/>
          <w:szCs w:val="28"/>
        </w:rPr>
        <w:t>08.09</w:t>
      </w:r>
      <w:r w:rsidR="00FC3528">
        <w:rPr>
          <w:sz w:val="28"/>
          <w:szCs w:val="28"/>
        </w:rPr>
        <w:t>.201</w:t>
      </w:r>
      <w:r w:rsidR="00740488">
        <w:rPr>
          <w:sz w:val="28"/>
          <w:szCs w:val="28"/>
        </w:rPr>
        <w:t>7</w:t>
      </w:r>
      <w:r w:rsidR="00FC3528">
        <w:rPr>
          <w:sz w:val="28"/>
          <w:szCs w:val="28"/>
        </w:rPr>
        <w:t>г.</w:t>
      </w:r>
      <w:r w:rsidRPr="00FC3528">
        <w:rPr>
          <w:spacing w:val="2"/>
          <w:sz w:val="28"/>
          <w:szCs w:val="28"/>
        </w:rPr>
        <w:br/>
      </w:r>
      <w:r w:rsidRPr="00FC3528">
        <w:rPr>
          <w:spacing w:val="2"/>
          <w:sz w:val="28"/>
          <w:szCs w:val="28"/>
        </w:rPr>
        <w:br/>
      </w:r>
      <w:r w:rsidR="00087446" w:rsidRPr="00FC3528">
        <w:rPr>
          <w:sz w:val="28"/>
          <w:szCs w:val="28"/>
        </w:rPr>
        <w:t xml:space="preserve">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</w:t>
      </w:r>
      <w:proofErr w:type="gramStart"/>
      <w:r w:rsidR="00087446" w:rsidRPr="00FC3528">
        <w:rPr>
          <w:sz w:val="28"/>
          <w:szCs w:val="28"/>
        </w:rPr>
        <w:t>в</w:t>
      </w:r>
      <w:proofErr w:type="gramEnd"/>
      <w:r w:rsidR="00087446" w:rsidRPr="00FC3528">
        <w:rPr>
          <w:sz w:val="28"/>
          <w:szCs w:val="28"/>
        </w:rPr>
        <w:t xml:space="preserve"> жилое</w:t>
      </w:r>
      <w:bookmarkEnd w:id="0"/>
    </w:p>
    <w:p w:rsidR="00087446" w:rsidRDefault="00087446" w:rsidP="00087446">
      <w:pPr>
        <w:shd w:val="clear" w:color="auto" w:fill="FFFFFF"/>
        <w:jc w:val="center"/>
        <w:rPr>
          <w:sz w:val="28"/>
          <w:szCs w:val="28"/>
        </w:rPr>
      </w:pPr>
      <w:bookmarkStart w:id="1" w:name="bookmark1"/>
      <w:r w:rsidRPr="00FC3528">
        <w:rPr>
          <w:sz w:val="28"/>
          <w:szCs w:val="28"/>
        </w:rPr>
        <w:t>помещение»</w:t>
      </w:r>
      <w:bookmarkEnd w:id="1"/>
    </w:p>
    <w:p w:rsidR="00FC3528" w:rsidRPr="00FC3528" w:rsidRDefault="00FC3528" w:rsidP="00087446">
      <w:pPr>
        <w:shd w:val="clear" w:color="auto" w:fill="FFFFFF"/>
        <w:jc w:val="center"/>
        <w:rPr>
          <w:sz w:val="28"/>
          <w:szCs w:val="28"/>
        </w:rPr>
      </w:pPr>
    </w:p>
    <w:p w:rsidR="00087446" w:rsidRDefault="00087446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2" w:name="bookmark2"/>
      <w:r w:rsidRPr="00FC3528">
        <w:rPr>
          <w:color w:val="000000" w:themeColor="text1"/>
          <w:sz w:val="28"/>
          <w:szCs w:val="28"/>
        </w:rPr>
        <w:t>1. Общие положения</w:t>
      </w:r>
      <w:bookmarkEnd w:id="2"/>
    </w:p>
    <w:p w:rsidR="00D32D17" w:rsidRPr="00FC3528" w:rsidRDefault="00D32D17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7C4EF2" w:rsidRDefault="00FC3528" w:rsidP="00D32D1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1.1.Предмет регулирования</w:t>
      </w:r>
      <w:r w:rsidR="00D32D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ab/>
      </w:r>
    </w:p>
    <w:p w:rsidR="00087446" w:rsidRPr="00FC3528" w:rsidRDefault="007C4EF2" w:rsidP="00D32D1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087446" w:rsidRPr="00FC3528">
        <w:rPr>
          <w:color w:val="000000" w:themeColor="text1"/>
          <w:sz w:val="28"/>
          <w:szCs w:val="28"/>
        </w:rPr>
        <w:t>Административный</w:t>
      </w:r>
      <w:r w:rsidR="00D32D17"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>регламент</w:t>
      </w:r>
      <w:r w:rsidR="00D32D17"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>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- Административный регламент) разработан в целях повышения качества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</w:t>
      </w:r>
      <w:proofErr w:type="gramEnd"/>
      <w:r w:rsidR="00087446" w:rsidRPr="00FC3528">
        <w:rPr>
          <w:color w:val="000000" w:themeColor="text1"/>
          <w:sz w:val="28"/>
          <w:szCs w:val="28"/>
        </w:rPr>
        <w:t xml:space="preserve"> жилое помещение» (далее - муниципальная услуга), определяет сроки и последовательность административных процедур при исполнении администрацией  Калининского сельского поселения Мясниковского  муниципального района Ростовской области (далее - Администрация) полномочий по предоставлению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1.2. Круг заявителей</w:t>
      </w:r>
      <w:r w:rsidR="00D32D17">
        <w:rPr>
          <w:color w:val="000000" w:themeColor="text1"/>
          <w:sz w:val="28"/>
          <w:szCs w:val="28"/>
        </w:rPr>
        <w:t>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1.3. Порядок информирования заявителей о предоставлении муниципальной услуги</w:t>
      </w:r>
      <w:r w:rsidR="00D32D17">
        <w:rPr>
          <w:color w:val="000000" w:themeColor="text1"/>
          <w:sz w:val="28"/>
          <w:szCs w:val="28"/>
        </w:rPr>
        <w:t>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1.3.1 Сведения о месте нахождения, контактных телефонах и графике работы Администрации, организаций, участвующих в предоставлении муниципальной услуги, многофункционального центра (далее - МФЦ):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  Администрация Калининского  сельского поселения: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Юридический адрес: Ростовская область, Мясниковский район, х. Калинин, ул. 1-я Советская, 3, тел. 8(86349)2-</w:t>
      </w:r>
      <w:r w:rsidR="00D32D17">
        <w:rPr>
          <w:color w:val="000000" w:themeColor="text1"/>
          <w:sz w:val="28"/>
          <w:szCs w:val="28"/>
        </w:rPr>
        <w:t>17-3</w:t>
      </w:r>
      <w:r w:rsidRPr="00FC3528">
        <w:rPr>
          <w:color w:val="000000" w:themeColor="text1"/>
          <w:sz w:val="28"/>
          <w:szCs w:val="28"/>
        </w:rPr>
        <w:t>5. С графиком (режимом) работы можно ознакомиться на официальном сайте Администрации Калининского сельского поселения (http://kalin.amrro.ru) График приема: Понедельник – Пятница,  с 9-00 до 18-00.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Выходные дни: суббота, воскресенье.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Перерыв на обед с 13.00 до 14.00 час.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E-mail: sp25258@donpac.ru</w:t>
      </w:r>
    </w:p>
    <w:p w:rsid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  <w:r>
        <w:rPr>
          <w:color w:val="000000" w:themeColor="text1"/>
          <w:sz w:val="28"/>
          <w:szCs w:val="28"/>
        </w:rPr>
        <w:t xml:space="preserve"> 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непосредственно в Администрации (информационные стенды, устное информирование муниципальными служащими администрации, личный прием);</w:t>
      </w:r>
    </w:p>
    <w:p w:rsid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по почте, в том числе электронной (sp25258@donpac.ru)</w:t>
      </w:r>
      <w:r>
        <w:rPr>
          <w:color w:val="000000" w:themeColor="text1"/>
          <w:sz w:val="28"/>
          <w:szCs w:val="28"/>
        </w:rPr>
        <w:t>;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087446" w:rsidRPr="00FC3528">
        <w:rPr>
          <w:color w:val="000000" w:themeColor="text1"/>
          <w:sz w:val="28"/>
          <w:szCs w:val="28"/>
        </w:rPr>
        <w:t>в сети Интернет на странице Калининского сельского поселения  на официальном портале Губернатора и Правительства Ростовской области, на едином портале государственных и муниципальных услуг (www.gosuslugi.ru).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</w:t>
      </w:r>
      <w:bookmarkStart w:id="3" w:name="bookmark3"/>
      <w:r w:rsidRPr="00FC3528">
        <w:rPr>
          <w:color w:val="000000" w:themeColor="text1"/>
          <w:sz w:val="28"/>
          <w:szCs w:val="28"/>
        </w:rPr>
        <w:t> </w:t>
      </w:r>
      <w:bookmarkEnd w:id="3"/>
    </w:p>
    <w:p w:rsidR="00087446" w:rsidRDefault="00087446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D32D17" w:rsidRPr="00FC3528" w:rsidRDefault="00D32D17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2.1. Наименование муниципальной услуги -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2.2. Муниципальная услуга предоставляется </w:t>
      </w:r>
      <w:r>
        <w:rPr>
          <w:color w:val="000000" w:themeColor="text1"/>
          <w:sz w:val="28"/>
          <w:szCs w:val="28"/>
        </w:rPr>
        <w:t xml:space="preserve">Администрацией </w:t>
      </w:r>
      <w:r w:rsidR="00087446" w:rsidRPr="00FC3528">
        <w:rPr>
          <w:color w:val="000000" w:themeColor="text1"/>
          <w:sz w:val="28"/>
          <w:szCs w:val="28"/>
        </w:rPr>
        <w:t>Калининского сельского поселения Мясниковского   района Ростовской области.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2.3. Результатом предоставления муниципальной услуги заявителю является направление (вручение) решения о переводе жилого помещения в нежилое помещение и нежилого помещения в жилое помещение в форме уведомления.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2.4. Срок предоставления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Решение о переводе или об отказе в переводе помещения принимается по результатам рассмотрения соответствующего заявления и иных представленных в соответствии с пунктом 2.6 настоящего раздела документов не позднее чем через </w:t>
      </w:r>
      <w:r w:rsidR="00D32D17">
        <w:rPr>
          <w:color w:val="000000" w:themeColor="text1"/>
          <w:sz w:val="28"/>
          <w:szCs w:val="28"/>
        </w:rPr>
        <w:t>трид</w:t>
      </w:r>
      <w:r>
        <w:rPr>
          <w:color w:val="000000" w:themeColor="text1"/>
          <w:sz w:val="28"/>
          <w:szCs w:val="28"/>
        </w:rPr>
        <w:t>цать</w:t>
      </w:r>
      <w:r w:rsidR="00087446" w:rsidRPr="00FC3528">
        <w:rPr>
          <w:color w:val="000000" w:themeColor="text1"/>
          <w:sz w:val="28"/>
          <w:szCs w:val="28"/>
        </w:rPr>
        <w:t xml:space="preserve"> дней со дня представления документов, обязанность по представлению которых возложена на заявителя. В случае представления заявителем документов через МФЦ срок предоставления муниципальной услуги исчисляется со дня передачи МФЦ документов в Администрацию.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Документ, подтверждающий принятие одного из указанных решений выдается или направляется по адресу, указанному в заявлении, либо через многофункциональный центр заявителю не позднее чем через три рабочих дня со дня принятия такого решения.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2.5. Правовой основой для предоставления муниципальной услуги являются следующие нормативные правовые акты: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Жилищный кодекс Российской Федерации;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Федеральный закон от 6 октября 2003 г. № 131-ФЭ «Об общих принципах организации местного самоуправления в Российской Федерации»;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Федеральный закон от 27 июня 2010 г. № 210-ФЗ «Об организации предоставления государственных и муниципальных услуг»;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2.6. Перечень документов, необходимых для предоставления муниципальной услуги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2.6.1. Самостоятельно заявитель представляет следующие документы: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заявление о переводе помещения;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 xml:space="preserve">- правоустанавливающие документы на переводимое помещение (подлинники или засвидетельствованные в нотариальном порядке копии), в случае если право </w:t>
      </w:r>
      <w:r w:rsidRPr="00FC3528">
        <w:rPr>
          <w:color w:val="000000" w:themeColor="text1"/>
          <w:sz w:val="28"/>
          <w:szCs w:val="28"/>
        </w:rPr>
        <w:lastRenderedPageBreak/>
        <w:t>на переводимое помещение не зарегистрировано в Едином государственном реестре прав на недвижимое имущество и сделок с ним.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2.7.Оснований для отказа в приеме документов не предусмотрено.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2.8.Основания для отказа в предоставлении муниципальной услуги</w:t>
      </w:r>
      <w:r>
        <w:rPr>
          <w:color w:val="000000" w:themeColor="text1"/>
          <w:sz w:val="28"/>
          <w:szCs w:val="28"/>
        </w:rPr>
        <w:t>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непредставления определенных в подпункте 2.6.1 документов, обязанность по представлению которых возложена на заявителя;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 xml:space="preserve">- 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 </w:t>
      </w:r>
      <w:proofErr w:type="gramStart"/>
      <w:r w:rsidRPr="00FC3528">
        <w:rPr>
          <w:color w:val="000000" w:themeColor="text1"/>
          <w:sz w:val="28"/>
          <w:szCs w:val="28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от заявителя такие документ и (или) информацию в течение пятнадцати рабочих</w:t>
      </w:r>
      <w:proofErr w:type="gramEnd"/>
      <w:r w:rsidRPr="00FC3528">
        <w:rPr>
          <w:color w:val="000000" w:themeColor="text1"/>
          <w:sz w:val="28"/>
          <w:szCs w:val="28"/>
        </w:rPr>
        <w:t xml:space="preserve"> дней со дня направления уведомления;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представления документов в ненадлежащий орган;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законодательства;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087446" w:rsidRPr="00FC3528">
        <w:rPr>
          <w:color w:val="000000" w:themeColor="text1"/>
          <w:sz w:val="28"/>
          <w:szCs w:val="28"/>
        </w:rPr>
        <w:t>- несоблюдения предусмотренных Жилищным кодексом Российской Федерации условий перевода помещения, в том числе: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 xml:space="preserve">-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</w:t>
      </w:r>
      <w:proofErr w:type="gramStart"/>
      <w:r w:rsidRPr="00FC3528">
        <w:rPr>
          <w:color w:val="000000" w:themeColor="text1"/>
          <w:sz w:val="28"/>
          <w:szCs w:val="28"/>
        </w:rPr>
        <w:t>помещения</w:t>
      </w:r>
      <w:proofErr w:type="gramEnd"/>
      <w:r w:rsidRPr="00FC3528">
        <w:rPr>
          <w:color w:val="000000" w:themeColor="text1"/>
          <w:sz w:val="28"/>
          <w:szCs w:val="28"/>
        </w:rPr>
        <w:t xml:space="preserve">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FC3528">
        <w:rPr>
          <w:color w:val="000000" w:themeColor="text1"/>
          <w:sz w:val="28"/>
          <w:szCs w:val="28"/>
        </w:rPr>
        <w:t>- перевод нежилого помещения в жилое помещение не допускается, если такое помещение не отвечает требованиям, которым должно отвечать жилое помещение и которые установлены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или отсутствует возможность обеспечить соответствие такого</w:t>
      </w:r>
      <w:proofErr w:type="gramEnd"/>
      <w:r w:rsidRPr="00FC3528">
        <w:rPr>
          <w:color w:val="000000" w:themeColor="text1"/>
          <w:sz w:val="28"/>
          <w:szCs w:val="28"/>
        </w:rPr>
        <w:t xml:space="preserve"> помещения установленным требованиям либо если право собственности на такое помещение обременено правами каких-либо лиц;</w:t>
      </w:r>
    </w:p>
    <w:p w:rsidR="00087446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 xml:space="preserve">-  перевод квартиры в многоквартирном доме в нежилое помещение не допускается в случаях, если такая квартира расположена на первом этаже указанного дома или выше первого этажа, при этом помещения, расположенные </w:t>
      </w:r>
      <w:r w:rsidRPr="00FC3528">
        <w:rPr>
          <w:color w:val="000000" w:themeColor="text1"/>
          <w:sz w:val="28"/>
          <w:szCs w:val="28"/>
        </w:rPr>
        <w:lastRenderedPageBreak/>
        <w:t>непосредственно под квартирой, переводимой в неж</w:t>
      </w:r>
      <w:r w:rsidR="002B3E2C">
        <w:rPr>
          <w:color w:val="000000" w:themeColor="text1"/>
          <w:sz w:val="28"/>
          <w:szCs w:val="28"/>
        </w:rPr>
        <w:t>илое помещение, являются жилыми;</w:t>
      </w:r>
    </w:p>
    <w:p w:rsidR="002B3E2C" w:rsidRDefault="002B3E2C" w:rsidP="002B3E2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-не допускается перевод жилого помещения в нежилое помещение в целях осуществления религиозной деятельности.</w:t>
      </w:r>
    </w:p>
    <w:p w:rsidR="002B3E2C" w:rsidRPr="00FC3528" w:rsidRDefault="002B3E2C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2.9. В случае если причины, по которым </w:t>
      </w:r>
      <w:proofErr w:type="gramStart"/>
      <w:r w:rsidR="00087446" w:rsidRPr="00FC3528">
        <w:rPr>
          <w:color w:val="000000" w:themeColor="text1"/>
          <w:sz w:val="28"/>
          <w:szCs w:val="28"/>
        </w:rPr>
        <w:t>заявителю было отказано в предоставлении муниципальной услуги в последующем были</w:t>
      </w:r>
      <w:proofErr w:type="gramEnd"/>
      <w:r w:rsidR="00087446" w:rsidRPr="00FC3528">
        <w:rPr>
          <w:color w:val="000000" w:themeColor="text1"/>
          <w:sz w:val="28"/>
          <w:szCs w:val="28"/>
        </w:rPr>
        <w:t xml:space="preserve"> устранены, гражданин вправе вновь обратиться в Администрацию за предоставлением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2.10. Муниципальная услуга предоставляется бесплатно.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2.11. Максимальное время ожидания в очереди при подаче обращения и получении результата предоставления муниципальной услуги составляет 15 минут.           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2.12. Срок регистрации запроса заявителя составляет 3 дня со дня его</w:t>
      </w:r>
      <w:r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>поступления в Администрацию.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2.13.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087446" w:rsidRPr="00FC3528">
        <w:rPr>
          <w:color w:val="000000" w:themeColor="text1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столам).</w:t>
      </w:r>
      <w:proofErr w:type="gramEnd"/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На информационных стендах размещаются следующие информационные материалы: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порядок предоставления муниципальной услуги;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сведения о месте нахождения и графике работы Администрации;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справочные телефоны;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адреса электронной почты и адреса Интернет-сайтов;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рекомендуемая форма письменного обращения;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7446" w:rsidRPr="00FC3528">
        <w:rPr>
          <w:color w:val="000000" w:themeColor="text1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отсутствие жалоб и претензий со стороны заявителя, оперативность предоставления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2.15. Осуществление отдельных административных процедур возможно в электронном виде. Предоставление муниципальной услуги может осуществляться в МФЦ в соответствии с соглашением, заключенным между МФЦ и Администрацией.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2.16 Администрация Калининского сельского поселения обеспечивает доступность  предоставления услуг инвалидам: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lastRenderedPageBreak/>
        <w:t xml:space="preserve">- оказание персоналом </w:t>
      </w:r>
      <w:r w:rsidR="00FC3528">
        <w:rPr>
          <w:color w:val="000000" w:themeColor="text1"/>
          <w:sz w:val="28"/>
          <w:szCs w:val="28"/>
        </w:rPr>
        <w:t>А</w:t>
      </w:r>
      <w:r w:rsidRPr="00FC3528">
        <w:rPr>
          <w:color w:val="000000" w:themeColor="text1"/>
          <w:sz w:val="28"/>
          <w:szCs w:val="28"/>
        </w:rPr>
        <w:t>дминистрации Калининского сельского поселения помощи инвалидам в посадке в транспортное средство и высадки из него перед  входом в учреждение, в том  числе с использованием кресла-коляски;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в администрации Калининского сельского поселения  должен быть предоставлен беспрепятственный вход инвалидов в учреждение и выход из него;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возможность самостоятельного передвижения  инвалидов по  территории учреждения;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оказания им помощи на территории учреждения;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надлежащие размещение оборудования и носителей информации, необходимых для обеспечения беспрепятственного доступа инвалидов в учреждение и к услугам, с учетом ограничений их жизнедеятельности;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 xml:space="preserve">допуск в учреждение </w:t>
      </w:r>
      <w:proofErr w:type="spellStart"/>
      <w:r w:rsidRPr="00FC3528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FC3528">
        <w:rPr>
          <w:color w:val="000000" w:themeColor="text1"/>
          <w:sz w:val="28"/>
          <w:szCs w:val="28"/>
        </w:rPr>
        <w:t xml:space="preserve"> и </w:t>
      </w:r>
      <w:proofErr w:type="spellStart"/>
      <w:r w:rsidRPr="00FC3528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FC3528">
        <w:rPr>
          <w:color w:val="000000" w:themeColor="text1"/>
          <w:sz w:val="28"/>
          <w:szCs w:val="28"/>
        </w:rPr>
        <w:t>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допуск в учреждение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представление, при необходимости, услуги по месту жительства инвалида или в дистанционном режиме;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</w:t>
      </w:r>
      <w:r w:rsidR="00FC3528">
        <w:rPr>
          <w:color w:val="000000" w:themeColor="text1"/>
          <w:sz w:val="28"/>
          <w:szCs w:val="28"/>
        </w:rPr>
        <w:t xml:space="preserve"> </w:t>
      </w:r>
      <w:r w:rsidRPr="00FC3528">
        <w:rPr>
          <w:color w:val="000000" w:themeColor="text1"/>
          <w:sz w:val="28"/>
          <w:szCs w:val="28"/>
        </w:rPr>
        <w:t>оказание должностными лицами учреждения иной необходимой инвалидам помощи в преодолении барьеров, мешающих получению ими услуг наравне с другими лицами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 </w:t>
      </w:r>
    </w:p>
    <w:p w:rsidR="00087446" w:rsidRDefault="00087446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3.     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32D17" w:rsidRPr="00FC3528" w:rsidRDefault="00D32D17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87446" w:rsidRPr="00FC3528" w:rsidRDefault="00D32D17" w:rsidP="00D32D1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</w:t>
      </w:r>
      <w:r w:rsidR="00FC3528">
        <w:rPr>
          <w:color w:val="000000" w:themeColor="text1"/>
          <w:sz w:val="28"/>
          <w:szCs w:val="28"/>
        </w:rPr>
        <w:t>1.</w:t>
      </w:r>
      <w:r w:rsidR="00087446" w:rsidRPr="00FC3528">
        <w:rPr>
          <w:color w:val="000000" w:themeColor="text1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1) прием и регистрация запроса;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2) формирование и направление межведомственного запроса в органы, участвующие в предоставлении муниципальной услуги;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3) рассмотрение запроса и принятие решения о предоставлении либо об отказе в предоставлении муниципальной услуги;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4) направление (вручение) уведомления о переводе жилого помещения в нежилое помещение либо о переводе нежилого помещения в жилое помещение либо об отказе в переводе.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3.1.</w:t>
      </w:r>
      <w:r>
        <w:rPr>
          <w:color w:val="000000" w:themeColor="text1"/>
          <w:sz w:val="28"/>
          <w:szCs w:val="28"/>
        </w:rPr>
        <w:t>1.</w:t>
      </w:r>
      <w:r w:rsidR="00087446" w:rsidRPr="00FC3528">
        <w:rPr>
          <w:color w:val="000000" w:themeColor="text1"/>
          <w:sz w:val="28"/>
          <w:szCs w:val="28"/>
        </w:rPr>
        <w:t xml:space="preserve"> Прием и регистрация запроса.</w:t>
      </w:r>
      <w:r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запроса на предоставление муниципальной услуги на личном приеме, почтовым отправлением, по информационным системам общего пользования или через МФЦ.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3.1.2. Прием документов от заявителей осуществляет уполномоченное лицо Администрации.</w:t>
      </w:r>
      <w:r w:rsidR="00D32D17">
        <w:rPr>
          <w:color w:val="000000" w:themeColor="text1"/>
          <w:sz w:val="28"/>
          <w:szCs w:val="28"/>
        </w:rPr>
        <w:t xml:space="preserve"> Запрос, п</w:t>
      </w:r>
      <w:r w:rsidR="00087446" w:rsidRPr="00FC3528">
        <w:rPr>
          <w:color w:val="000000" w:themeColor="text1"/>
          <w:sz w:val="28"/>
          <w:szCs w:val="28"/>
        </w:rPr>
        <w:t xml:space="preserve">оступивший в Администрацию по </w:t>
      </w:r>
      <w:r w:rsidR="00087446" w:rsidRPr="00FC3528">
        <w:rPr>
          <w:color w:val="000000" w:themeColor="text1"/>
          <w:sz w:val="28"/>
          <w:szCs w:val="28"/>
        </w:rPr>
        <w:lastRenderedPageBreak/>
        <w:t>информационным системам общего пользования, распечатывается на бумажном носителе и регистрируется в установленном порядке.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3.1.3. При приеме документов уполномоченное лицо Администрации проверяет комплектность представленного пакета документов согласно пунктам 2.6.1. Административного регламента.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3.1.4. После проверки документов уполномоченное должностное лицо принимает и регистрирует заявление с прилагаемыми к нему документами.</w:t>
      </w:r>
      <w:r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 xml:space="preserve">Заявителю </w:t>
      </w:r>
      <w:r w:rsidR="00D32D17">
        <w:rPr>
          <w:color w:val="000000" w:themeColor="text1"/>
          <w:sz w:val="28"/>
          <w:szCs w:val="28"/>
        </w:rPr>
        <w:t>на втором экземпляре заявления ставится отметка</w:t>
      </w:r>
      <w:r w:rsidR="00087446" w:rsidRPr="00FC3528">
        <w:rPr>
          <w:color w:val="000000" w:themeColor="text1"/>
          <w:sz w:val="28"/>
          <w:szCs w:val="28"/>
        </w:rPr>
        <w:t xml:space="preserve"> </w:t>
      </w:r>
      <w:r w:rsidR="00D32D17">
        <w:rPr>
          <w:color w:val="000000" w:themeColor="text1"/>
          <w:sz w:val="28"/>
          <w:szCs w:val="28"/>
        </w:rPr>
        <w:t>о</w:t>
      </w:r>
      <w:r w:rsidR="00087446" w:rsidRPr="00FC3528">
        <w:rPr>
          <w:color w:val="000000" w:themeColor="text1"/>
          <w:sz w:val="28"/>
          <w:szCs w:val="28"/>
        </w:rPr>
        <w:t xml:space="preserve"> получении документов с указанием даты.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3.1.5. Максимальный срок исполнения процедуры - 3 дня  с момента поступления запроса в Администрацию.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        3.1.6. Результатом исполнения административной процедуры является прием и регистрация запроса.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3.2. Формирование и направление межведомственного запроса в органы, участвующие в предоставлении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3.2.1. Основанием для начала выполнения административной процедуры является получение зарегистрированного в установленном порядке запроса на предоставление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2.6. Административного регламента, уполномоченное лицо Администрации переходит к исполнению следующей административной процедуры, предусмотренной пунктом 3.3 Административного регламента.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3.2.2. Если документы, предусмотренные подпунктом 2.6.2. не были представлены заявителем по собственной инициативе, уполномоченное лицо Администрации готовит и направляет межведомственные запросы в органы, участвующие в предоставлении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3.2.3. Максимальный срок исполнения административной процедуры – 5 дней со дня окончания приема документов.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3.2.4. Результатом исполнения административной процедуры является</w:t>
      </w:r>
      <w:r>
        <w:rPr>
          <w:color w:val="000000" w:themeColor="text1"/>
          <w:sz w:val="28"/>
          <w:szCs w:val="28"/>
        </w:rPr>
        <w:t xml:space="preserve"> </w:t>
      </w:r>
      <w:r w:rsidR="00087446" w:rsidRPr="00FC3528">
        <w:rPr>
          <w:color w:val="000000" w:themeColor="text1"/>
          <w:sz w:val="28"/>
          <w:szCs w:val="28"/>
        </w:rPr>
        <w:t>формирование, направление межведомственного запроса в органы, участвующие в предоставлении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3.3. Рассмотрение заявления и представленных документов, принятие решения о предоставлении либо об отказе в предоставлении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3.3.1. Основанием для начала выполнения административной процедуры является получение зарегистрированного в установленном порядке запроса и сведений по межведомственному запросу в соответствии с пунктом 3.2 Административного регламента (при необходимости).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3.3.2.Администрация рассматривает представленные документы и сведения на отсутствие (наличие) оснований для отказа в предоставлении муниципальной услуги, предусмотренных пунктом 2.8 Административного регламента.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3.3.3. Максимальный срок исполнения административной процедуры –  10 дней  со дня получения всех необходимых для предоставления муниципальной услуги документов.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3.3.4. Результатом исполнения административной процедуры является: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087446" w:rsidRPr="00FC3528">
        <w:rPr>
          <w:color w:val="000000" w:themeColor="text1"/>
          <w:sz w:val="28"/>
          <w:szCs w:val="28"/>
        </w:rPr>
        <w:t>1) принятие решения о переводе жилого помещения в нежилое помещение либо о переводе нежилого помещения в жилое помещение;</w:t>
      </w:r>
    </w:p>
    <w:p w:rsidR="00D32D17" w:rsidRDefault="00D32D17" w:rsidP="00D32D1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2) принятие решения об отказе в переводе жилого помещения в нежилое помещение либо о переводе нежилого помещения в жилое помещение.</w:t>
      </w:r>
    </w:p>
    <w:p w:rsidR="00087446" w:rsidRPr="00FC3528" w:rsidRDefault="00D32D17" w:rsidP="00D32D1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3.4. Направление (вручение) уведомления о переводе жилого помещения в нежилое помещение либо о переводе нежилого помещения в жилое помещение либо об отказе в переводе.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3.4.1. Основанием для начала выполнения административной процедуры является подготовка Администрацией документа, подтверждающего принятие одного из указанных решений по форме утвержденной Постановлением Правительства РФ от 10 августа 2005 г. № 502 «Об утверждении формы уведомления о переводе (отказе в переводе) жилого (нежилого) помещения в нежилое (жилое) помещение».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3.4.2. </w:t>
      </w:r>
      <w:proofErr w:type="gramStart"/>
      <w:r w:rsidR="00087446" w:rsidRPr="00FC3528">
        <w:rPr>
          <w:color w:val="000000" w:themeColor="text1"/>
          <w:sz w:val="28"/>
          <w:szCs w:val="28"/>
        </w:rPr>
        <w:t>Уведомление о переводе (отказе в переводе) жилого (нежилого) помещения в нежилое (жилое) помещение выдается или направляется заявителю по адресу, указанному в заявлении, не позднее чем через три рабочих дня со дня принятия одного из решений о переводе либо отказе в переводе помещения, при этом Уведомление об отказе в переводе помещения должно содержать основания отказа с обязательной ссылкой на нарушения, предусмотренные</w:t>
      </w:r>
      <w:proofErr w:type="gramEnd"/>
      <w:r w:rsidR="00087446" w:rsidRPr="00FC3528">
        <w:rPr>
          <w:color w:val="000000" w:themeColor="text1"/>
          <w:sz w:val="28"/>
          <w:szCs w:val="28"/>
        </w:rPr>
        <w:t xml:space="preserve"> подпунктом 2.8 раздела 2 настоящего Регламента.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Одновременно Администрация с выдачей или направлением заявителю Уведомления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В случае представления заявления о переводе помещения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3.4.3. Результатом    исполнения административной процедуры является: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1) направление (вручение) заявителю уведомления о переводе помещения либо уведомления об отказе в переводе помещения;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2) направление в МФЦ уведомления о переводе помещения либо уведомления об отказе в переводе помещения.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</w:t>
      </w:r>
    </w:p>
    <w:p w:rsidR="00087446" w:rsidRDefault="00087446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 xml:space="preserve">4.      Формы </w:t>
      </w:r>
      <w:proofErr w:type="gramStart"/>
      <w:r w:rsidRPr="00FC3528">
        <w:rPr>
          <w:color w:val="000000" w:themeColor="text1"/>
          <w:sz w:val="28"/>
          <w:szCs w:val="28"/>
        </w:rPr>
        <w:t>контроля за</w:t>
      </w:r>
      <w:proofErr w:type="gramEnd"/>
      <w:r w:rsidRPr="00FC3528">
        <w:rPr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D32D17" w:rsidRPr="00FC3528" w:rsidRDefault="00D32D17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</w:t>
      </w:r>
      <w:r w:rsidR="00FC3528">
        <w:rPr>
          <w:color w:val="000000" w:themeColor="text1"/>
          <w:sz w:val="28"/>
          <w:szCs w:val="28"/>
        </w:rPr>
        <w:tab/>
      </w:r>
      <w:r w:rsidRPr="00FC3528">
        <w:rPr>
          <w:color w:val="000000" w:themeColor="text1"/>
          <w:sz w:val="28"/>
          <w:szCs w:val="28"/>
        </w:rPr>
        <w:t xml:space="preserve">4.1. Текущий </w:t>
      </w:r>
      <w:proofErr w:type="gramStart"/>
      <w:r w:rsidRPr="00FC3528">
        <w:rPr>
          <w:color w:val="000000" w:themeColor="text1"/>
          <w:sz w:val="28"/>
          <w:szCs w:val="28"/>
        </w:rPr>
        <w:t>контроль за</w:t>
      </w:r>
      <w:proofErr w:type="gramEnd"/>
      <w:r w:rsidRPr="00FC3528">
        <w:rPr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</w:t>
      </w:r>
      <w:r w:rsidR="00FC3528">
        <w:rPr>
          <w:color w:val="000000" w:themeColor="text1"/>
          <w:sz w:val="28"/>
          <w:szCs w:val="28"/>
        </w:rPr>
        <w:t xml:space="preserve"> предоставлению </w:t>
      </w:r>
      <w:r w:rsidRPr="00FC3528">
        <w:rPr>
          <w:color w:val="000000" w:themeColor="text1"/>
          <w:sz w:val="28"/>
          <w:szCs w:val="28"/>
        </w:rPr>
        <w:t>муниципальной услуги, осуществляется непосредственными руководителями органов, оказывающих муниципальную услугу (далее – Руководители).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4.2. Руководители планируют работу по организации и проведению мероприятий, определяют должностные обязанности сотрудников, осуществляют </w:t>
      </w:r>
      <w:proofErr w:type="gramStart"/>
      <w:r w:rsidR="00087446" w:rsidRPr="00FC3528">
        <w:rPr>
          <w:color w:val="000000" w:themeColor="text1"/>
          <w:sz w:val="28"/>
          <w:szCs w:val="28"/>
        </w:rPr>
        <w:t>контроль за</w:t>
      </w:r>
      <w:proofErr w:type="gramEnd"/>
      <w:r w:rsidR="00087446" w:rsidRPr="00FC3528">
        <w:rPr>
          <w:color w:val="000000" w:themeColor="text1"/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4.3. </w:t>
      </w:r>
      <w:proofErr w:type="gramStart"/>
      <w:r w:rsidR="00087446" w:rsidRPr="00FC3528">
        <w:rPr>
          <w:color w:val="000000" w:themeColor="text1"/>
          <w:sz w:val="28"/>
          <w:szCs w:val="28"/>
        </w:rPr>
        <w:t>Контроль за</w:t>
      </w:r>
      <w:proofErr w:type="gramEnd"/>
      <w:r w:rsidR="00087446" w:rsidRPr="00FC3528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  услуги включает в себя проведение проверок, направленных на выявление и устранение причин и условий, вследствие которых были нарушены </w:t>
      </w:r>
      <w:r w:rsidR="00087446" w:rsidRPr="00FC3528">
        <w:rPr>
          <w:color w:val="000000" w:themeColor="text1"/>
          <w:sz w:val="28"/>
          <w:szCs w:val="28"/>
        </w:rPr>
        <w:lastRenderedPageBreak/>
        <w:t>права и свободы граждан, а также рассмотрение, принятие решений и подготовку ответов на обращение граждан, содержащих жалобы на решения должностных лиц территориальных органов.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4.4.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4.5. Проверка соответствия полноты и качества предоставления муниципальной услуги предъявляемым требованиям осуществляется  на основании нормативных правовых актов Российской Федерации.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5.      Досудебное (внесудебное) обжалование заявителем решений и действий (бездействия) Администрации, должностных лиц Администрации или лиц, участвующих в предоставлении муниципальной услуги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 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5.1. </w:t>
      </w:r>
      <w:r w:rsidR="00087446" w:rsidRPr="00FC3528">
        <w:rPr>
          <w:color w:val="000000" w:themeColor="text1"/>
          <w:sz w:val="28"/>
          <w:szCs w:val="28"/>
        </w:rPr>
        <w:t>Действия (бездействие) и решения должностных лиц, осуществляемые (принятые) в ходе предоставления муниципальной услуги, могут быть обжалованы заинтересованными лицами в судебном порядке в соответствии с законодательством Российской Федерации.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Обращения граждан рассматриваются в соответствии с требованиями Федерального закона от 02.05.2006 г. № 59-ФЗ «О порядке рассмотрения обращения граждан Российской Федерации».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Обращение иных заинтересованных лиц рассматриваются объективно, всесторонне и своевременно в течение </w:t>
      </w:r>
      <w:r w:rsidR="002B3E2C">
        <w:rPr>
          <w:color w:val="000000" w:themeColor="text1"/>
          <w:sz w:val="28"/>
          <w:szCs w:val="28"/>
        </w:rPr>
        <w:t>15</w:t>
      </w:r>
      <w:r w:rsidR="00087446" w:rsidRPr="00FC3528">
        <w:rPr>
          <w:color w:val="000000" w:themeColor="text1"/>
          <w:sz w:val="28"/>
          <w:szCs w:val="28"/>
        </w:rPr>
        <w:t xml:space="preserve"> дней со дня их поступления в Администрацию Калининского сельского поселения.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Если в результате рассмотрения обращение признано обоснованным, то принимается решение об устранении нарушений и применении мер ответственности к служащему, допустившему нарушение в ходе исполнения муниципальной функции.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5.2. </w:t>
      </w:r>
      <w:r w:rsidR="00087446" w:rsidRPr="00FC3528">
        <w:rPr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удовлетворенность заявителей качеством услуги;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доступность услуги;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доступность информации;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соблюдение сроков предоставления муниципальной услуги;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C3528">
        <w:rPr>
          <w:color w:val="000000" w:themeColor="text1"/>
          <w:sz w:val="28"/>
          <w:szCs w:val="28"/>
        </w:rPr>
        <w:t>- отсутствие обоснованных жалоб со стороны заявителей по результатам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а) достоверность  предоставляемой заявителем информации о ходе предоставления муниципальной услуги;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087446" w:rsidRPr="00FC3528" w:rsidRDefault="00D32D17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5.3. </w:t>
      </w:r>
      <w:r w:rsidR="00087446" w:rsidRPr="00FC3528">
        <w:rPr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087446" w:rsidRPr="00FC3528" w:rsidRDefault="00FC3528" w:rsidP="00FC352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87446" w:rsidRPr="00FC3528">
        <w:rPr>
          <w:color w:val="000000" w:themeColor="text1"/>
          <w:sz w:val="28"/>
          <w:szCs w:val="28"/>
        </w:rPr>
        <w:t xml:space="preserve">Услуга может быть оказана в электронной форме с использованием единого портала государственных и муниципальных услуг, в рамках </w:t>
      </w:r>
      <w:r w:rsidR="00087446" w:rsidRPr="00FC3528">
        <w:rPr>
          <w:color w:val="000000" w:themeColor="text1"/>
          <w:sz w:val="28"/>
          <w:szCs w:val="28"/>
        </w:rPr>
        <w:lastRenderedPageBreak/>
        <w:t>взаимодействия между государственными органами и органами местного самоуправления на условиях и в порядке, которые определяются законодательством.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0"/>
        <w:gridCol w:w="4845"/>
      </w:tblGrid>
      <w:tr w:rsidR="00087446" w:rsidRPr="00FC3528" w:rsidTr="00087446">
        <w:trPr>
          <w:tblCellSpacing w:w="0" w:type="dxa"/>
        </w:trPr>
        <w:tc>
          <w:tcPr>
            <w:tcW w:w="4830" w:type="dxa"/>
            <w:shd w:val="clear" w:color="auto" w:fill="FFFFFF"/>
            <w:hideMark/>
          </w:tcPr>
          <w:p w:rsidR="00087446" w:rsidRPr="00FC3528" w:rsidRDefault="00087446" w:rsidP="00087446">
            <w:pPr>
              <w:rPr>
                <w:sz w:val="28"/>
                <w:szCs w:val="28"/>
              </w:rPr>
            </w:pPr>
            <w:r w:rsidRPr="00FC3528">
              <w:rPr>
                <w:color w:val="000000"/>
                <w:sz w:val="28"/>
                <w:szCs w:val="28"/>
              </w:rPr>
              <w:t> </w:t>
            </w:r>
            <w:r w:rsidRPr="00FC3528">
              <w:rPr>
                <w:sz w:val="28"/>
                <w:szCs w:val="28"/>
              </w:rPr>
              <w:t> </w:t>
            </w:r>
          </w:p>
        </w:tc>
        <w:tc>
          <w:tcPr>
            <w:tcW w:w="4845" w:type="dxa"/>
            <w:shd w:val="clear" w:color="auto" w:fill="FFFFFF"/>
            <w:hideMark/>
          </w:tcPr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D0312B" w:rsidRDefault="00D0312B" w:rsidP="00087446">
            <w:pPr>
              <w:rPr>
                <w:sz w:val="28"/>
                <w:szCs w:val="28"/>
              </w:rPr>
            </w:pPr>
          </w:p>
          <w:p w:rsidR="00087446" w:rsidRPr="00FC3528" w:rsidRDefault="00DF2FB5" w:rsidP="00087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087446" w:rsidRPr="00FC3528">
              <w:rPr>
                <w:sz w:val="28"/>
                <w:szCs w:val="28"/>
              </w:rPr>
              <w:t>Приложение 1</w:t>
            </w:r>
          </w:p>
          <w:p w:rsidR="00087446" w:rsidRPr="00FC3528" w:rsidRDefault="00087446" w:rsidP="00087446">
            <w:pPr>
              <w:rPr>
                <w:sz w:val="28"/>
                <w:szCs w:val="28"/>
              </w:rPr>
            </w:pPr>
            <w:r w:rsidRPr="00FC3528">
              <w:rPr>
                <w:sz w:val="28"/>
                <w:szCs w:val="28"/>
              </w:rPr>
              <w:t>к Административному регламенту предоставления муниципальной услуги</w:t>
            </w:r>
          </w:p>
          <w:p w:rsidR="00087446" w:rsidRPr="00FC3528" w:rsidRDefault="00087446" w:rsidP="00087446">
            <w:pPr>
              <w:rPr>
                <w:sz w:val="28"/>
                <w:szCs w:val="28"/>
              </w:rPr>
            </w:pPr>
            <w:r w:rsidRPr="00FC3528">
              <w:rPr>
                <w:sz w:val="28"/>
                <w:szCs w:val="28"/>
              </w:rPr>
      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</w:tr>
    </w:tbl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lastRenderedPageBreak/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ЗАЯВЛЕНИЕ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О ПЕРЕВОДЕ ЖИЛОГО (НЕЖИЛОГО) ПОМЕЩЕНИЯ  В НЕЖИЛОЕ (ЖИЛОЕ) ПОМЕЩЕНИЕ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от 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C3528">
        <w:rPr>
          <w:color w:val="000000"/>
          <w:sz w:val="28"/>
          <w:szCs w:val="28"/>
        </w:rPr>
        <w:t>(собственник жилого (нежилого) помещения</w:t>
      </w:r>
      <w:proofErr w:type="gramEnd"/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 xml:space="preserve">либо уполномоченное им лицо, либо собственники </w:t>
      </w:r>
      <w:proofErr w:type="gramStart"/>
      <w:r w:rsidRPr="00FC3528">
        <w:rPr>
          <w:color w:val="000000"/>
          <w:sz w:val="28"/>
          <w:szCs w:val="28"/>
        </w:rPr>
        <w:t>жилого</w:t>
      </w:r>
      <w:proofErr w:type="gramEnd"/>
      <w:r w:rsidRPr="00FC3528">
        <w:rPr>
          <w:color w:val="000000"/>
          <w:sz w:val="28"/>
          <w:szCs w:val="28"/>
        </w:rPr>
        <w:t xml:space="preserve"> (нежилого)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помещения (</w:t>
      </w:r>
      <w:proofErr w:type="gramStart"/>
      <w:r w:rsidRPr="00FC3528">
        <w:rPr>
          <w:color w:val="000000"/>
          <w:sz w:val="28"/>
          <w:szCs w:val="28"/>
        </w:rPr>
        <w:t>нужное</w:t>
      </w:r>
      <w:proofErr w:type="gramEnd"/>
      <w:r w:rsidRPr="00FC3528">
        <w:rPr>
          <w:color w:val="000000"/>
          <w:sz w:val="28"/>
          <w:szCs w:val="28"/>
        </w:rPr>
        <w:t xml:space="preserve"> подчеркнуть), находящегося в общей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собственности двух и более лиц в случае, если ни один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 xml:space="preserve">из собственников либо иных лиц не </w:t>
      </w:r>
      <w:proofErr w:type="gramStart"/>
      <w:r w:rsidRPr="00FC3528">
        <w:rPr>
          <w:color w:val="000000"/>
          <w:sz w:val="28"/>
          <w:szCs w:val="28"/>
        </w:rPr>
        <w:t>уполномочен</w:t>
      </w:r>
      <w:proofErr w:type="gramEnd"/>
      <w:r w:rsidRPr="00FC3528">
        <w:rPr>
          <w:color w:val="000000"/>
          <w:sz w:val="28"/>
          <w:szCs w:val="28"/>
        </w:rPr>
        <w:t xml:space="preserve"> в установленном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</w:t>
      </w:r>
      <w:r w:rsidR="00FC3528">
        <w:rPr>
          <w:color w:val="000000"/>
          <w:sz w:val="28"/>
          <w:szCs w:val="28"/>
        </w:rPr>
        <w:t>___________________________</w:t>
      </w:r>
      <w:r w:rsidRPr="00FC3528">
        <w:rPr>
          <w:color w:val="000000"/>
          <w:sz w:val="28"/>
          <w:szCs w:val="28"/>
        </w:rPr>
        <w:t>.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C3528">
        <w:rPr>
          <w:color w:val="000000"/>
          <w:sz w:val="28"/>
          <w:szCs w:val="28"/>
        </w:rPr>
        <w:t>порядке</w:t>
      </w:r>
      <w:proofErr w:type="gramEnd"/>
      <w:r w:rsidRPr="00FC3528">
        <w:rPr>
          <w:color w:val="000000"/>
          <w:sz w:val="28"/>
          <w:szCs w:val="28"/>
        </w:rPr>
        <w:t xml:space="preserve"> представлять интересы других собственников)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4"/>
          <w:szCs w:val="24"/>
        </w:rPr>
      </w:pPr>
      <w:r w:rsidRPr="00FC3528">
        <w:rPr>
          <w:color w:val="000000"/>
          <w:sz w:val="28"/>
          <w:szCs w:val="28"/>
        </w:rPr>
        <w:t> </w:t>
      </w:r>
      <w:r w:rsidRPr="00FC3528">
        <w:rPr>
          <w:color w:val="000000"/>
          <w:sz w:val="24"/>
          <w:szCs w:val="24"/>
        </w:rPr>
        <w:t>Примечание.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4"/>
          <w:szCs w:val="24"/>
        </w:rPr>
      </w:pPr>
      <w:r w:rsidRPr="00FC3528">
        <w:rPr>
          <w:color w:val="000000"/>
          <w:sz w:val="24"/>
          <w:szCs w:val="24"/>
        </w:rPr>
        <w:t> </w:t>
      </w:r>
      <w:r w:rsidR="00FC3528" w:rsidRPr="00FC3528">
        <w:rPr>
          <w:color w:val="000000"/>
          <w:sz w:val="24"/>
          <w:szCs w:val="24"/>
        </w:rPr>
        <w:tab/>
      </w:r>
      <w:proofErr w:type="gramStart"/>
      <w:r w:rsidRPr="00FC3528">
        <w:rPr>
          <w:color w:val="000000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87446" w:rsidRPr="00FC3528" w:rsidRDefault="00FC3528" w:rsidP="00FC3528">
      <w:pPr>
        <w:shd w:val="clear" w:color="auto" w:fill="FFFFFF"/>
        <w:jc w:val="both"/>
        <w:rPr>
          <w:color w:val="000000"/>
          <w:sz w:val="24"/>
          <w:szCs w:val="24"/>
        </w:rPr>
      </w:pPr>
      <w:r w:rsidRPr="00FC3528">
        <w:rPr>
          <w:color w:val="000000"/>
          <w:sz w:val="24"/>
          <w:szCs w:val="24"/>
        </w:rPr>
        <w:tab/>
      </w:r>
      <w:r w:rsidR="00087446" w:rsidRPr="00FC3528">
        <w:rPr>
          <w:color w:val="000000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Место нахождения жилого помещения (нежилого помещения):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C3528">
        <w:rPr>
          <w:color w:val="000000"/>
          <w:sz w:val="28"/>
          <w:szCs w:val="28"/>
        </w:rPr>
        <w:t>(нужное подчеркнуть) (указывается полный адрес: область,</w:t>
      </w:r>
      <w:proofErr w:type="gramEnd"/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FC3528">
        <w:rPr>
          <w:color w:val="000000"/>
          <w:sz w:val="28"/>
          <w:szCs w:val="28"/>
        </w:rPr>
        <w:t>муниципальное образование, район, населенный пункт, улица, дом, корпус, строение, квартира (комната), подъезд, этаж)</w:t>
      </w:r>
      <w:proofErr w:type="gramEnd"/>
    </w:p>
    <w:p w:rsidR="00087446" w:rsidRPr="00FC3528" w:rsidRDefault="00087446" w:rsidP="00FC352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</w:t>
      </w:r>
      <w:r w:rsidR="00FC3528">
        <w:rPr>
          <w:color w:val="000000"/>
          <w:sz w:val="28"/>
          <w:szCs w:val="28"/>
        </w:rPr>
        <w:t>_______________________________</w:t>
      </w:r>
      <w:r w:rsidRPr="00FC3528">
        <w:rPr>
          <w:color w:val="000000"/>
          <w:sz w:val="28"/>
          <w:szCs w:val="28"/>
        </w:rPr>
        <w:t>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D32D17" w:rsidRDefault="00D32D17" w:rsidP="00FC352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32D17" w:rsidRDefault="00D32D17" w:rsidP="00FC352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lastRenderedPageBreak/>
        <w:t>Прошу разрешить</w:t>
      </w:r>
      <w:r w:rsidR="00FC3528">
        <w:rPr>
          <w:color w:val="000000"/>
          <w:sz w:val="28"/>
          <w:szCs w:val="28"/>
        </w:rPr>
        <w:t xml:space="preserve"> </w:t>
      </w:r>
      <w:r w:rsidRPr="00FC3528">
        <w:rPr>
          <w:color w:val="000000"/>
          <w:sz w:val="28"/>
          <w:szCs w:val="28"/>
        </w:rPr>
        <w:t>_____________________________________________________</w:t>
      </w:r>
    </w:p>
    <w:p w:rsidR="00D32D17" w:rsidRPr="00FC3528" w:rsidRDefault="00087446" w:rsidP="00D32D17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C3528">
        <w:rPr>
          <w:color w:val="000000"/>
          <w:sz w:val="28"/>
          <w:szCs w:val="28"/>
        </w:rPr>
        <w:t>(перевод жилого помещения в нежилое помещение,  перевод нежилого помещения в жилое</w:t>
      </w:r>
      <w:r w:rsidR="00D32D17" w:rsidRPr="00D32D17">
        <w:rPr>
          <w:color w:val="000000"/>
          <w:sz w:val="28"/>
          <w:szCs w:val="28"/>
        </w:rPr>
        <w:t xml:space="preserve"> </w:t>
      </w:r>
      <w:r w:rsidR="00D32D17" w:rsidRPr="00FC3528">
        <w:rPr>
          <w:color w:val="000000"/>
          <w:sz w:val="28"/>
          <w:szCs w:val="28"/>
        </w:rPr>
        <w:t>помещение </w:t>
      </w:r>
      <w:proofErr w:type="gramEnd"/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_____________________________________________________________________,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согласно прилагаемому проекту (проектной документации) переустройства и (или) перепланировки переводимого помещения.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Срок производства ремонтно-строительных работ с "___" ___________ 20___ г. по "___" ____________ 20___ г.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Режим производства ремонтно-строительных работ с 8.00 до 20.00 часов в рабочие дни. Обязуюсь: осуществить ремонтно-строительные работы в соответствии с проектом (проектной документацией) переустройства и (или) перепланировки переводимого помещения; обеспечить свободный доступ к месту проведения ремонтно-строительных работ уполномоченных должностных лиц администрации, осуществить работы в установленные сроки и с соблюдением согласованного режима производства ремонтно-строительных работ.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К заявлению прилагаются следующие документы: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1) ___________________________________________________________________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FC3528">
      <w:pPr>
        <w:shd w:val="clear" w:color="auto" w:fill="FFFFFF"/>
        <w:jc w:val="both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2) ___________________________________________________________________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Подпись лица, подавшего заявление: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"___" _________ 20</w:t>
      </w:r>
      <w:r w:rsidR="00FC3528">
        <w:rPr>
          <w:color w:val="000000"/>
          <w:sz w:val="28"/>
          <w:szCs w:val="28"/>
        </w:rPr>
        <w:t>_</w:t>
      </w:r>
      <w:r w:rsidRPr="00FC3528">
        <w:rPr>
          <w:color w:val="000000"/>
          <w:sz w:val="28"/>
          <w:szCs w:val="28"/>
        </w:rPr>
        <w:t>___ г. _____</w:t>
      </w:r>
      <w:r w:rsidR="00D32D17">
        <w:rPr>
          <w:color w:val="000000"/>
          <w:sz w:val="28"/>
          <w:szCs w:val="28"/>
        </w:rPr>
        <w:t>_</w:t>
      </w:r>
      <w:r w:rsidRPr="00FC3528">
        <w:rPr>
          <w:color w:val="000000"/>
          <w:sz w:val="28"/>
          <w:szCs w:val="28"/>
        </w:rPr>
        <w:t>______________ _____</w:t>
      </w:r>
      <w:r w:rsidR="00D32D17">
        <w:rPr>
          <w:color w:val="000000"/>
          <w:sz w:val="28"/>
          <w:szCs w:val="28"/>
        </w:rPr>
        <w:t>______</w:t>
      </w:r>
      <w:r w:rsidRPr="00FC3528">
        <w:rPr>
          <w:color w:val="000000"/>
          <w:sz w:val="28"/>
          <w:szCs w:val="28"/>
        </w:rPr>
        <w:t>______________</w:t>
      </w:r>
    </w:p>
    <w:p w:rsidR="00087446" w:rsidRPr="00FC3528" w:rsidRDefault="00087446" w:rsidP="00087446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            (дата)                       </w:t>
      </w:r>
      <w:r w:rsidR="00FC3528">
        <w:rPr>
          <w:color w:val="000000"/>
          <w:sz w:val="28"/>
          <w:szCs w:val="28"/>
        </w:rPr>
        <w:t xml:space="preserve">  </w:t>
      </w:r>
      <w:r w:rsidRPr="00FC3528">
        <w:rPr>
          <w:color w:val="000000"/>
          <w:sz w:val="28"/>
          <w:szCs w:val="28"/>
        </w:rPr>
        <w:t>(подпись заявителя)      </w:t>
      </w:r>
      <w:r w:rsidR="00FC3528">
        <w:rPr>
          <w:color w:val="000000"/>
          <w:sz w:val="28"/>
          <w:szCs w:val="28"/>
        </w:rPr>
        <w:t xml:space="preserve">  </w:t>
      </w:r>
      <w:r w:rsidRPr="00FC3528">
        <w:rPr>
          <w:color w:val="000000"/>
          <w:sz w:val="28"/>
          <w:szCs w:val="28"/>
        </w:rPr>
        <w:t> </w:t>
      </w:r>
      <w:r w:rsidR="00D32D17">
        <w:rPr>
          <w:color w:val="000000"/>
          <w:sz w:val="28"/>
          <w:szCs w:val="28"/>
        </w:rPr>
        <w:t xml:space="preserve">    </w:t>
      </w:r>
      <w:r w:rsidRPr="00FC3528">
        <w:rPr>
          <w:color w:val="000000"/>
          <w:sz w:val="28"/>
          <w:szCs w:val="28"/>
        </w:rPr>
        <w:t>(Ф.И.О. заявителя)</w:t>
      </w:r>
    </w:p>
    <w:p w:rsidR="00C01FD1" w:rsidRPr="00FC3528" w:rsidRDefault="00087446" w:rsidP="00FC3528">
      <w:pPr>
        <w:shd w:val="clear" w:color="auto" w:fill="FFFFFF"/>
        <w:rPr>
          <w:color w:val="000000"/>
          <w:sz w:val="28"/>
          <w:szCs w:val="28"/>
        </w:rPr>
      </w:pPr>
      <w:r w:rsidRPr="00FC3528">
        <w:rPr>
          <w:color w:val="000000"/>
          <w:sz w:val="28"/>
          <w:szCs w:val="28"/>
        </w:rPr>
        <w:t> </w:t>
      </w:r>
    </w:p>
    <w:sectPr w:rsidR="00C01FD1" w:rsidRPr="00FC3528" w:rsidSect="00D32D1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36E"/>
    <w:rsid w:val="0008136E"/>
    <w:rsid w:val="00087446"/>
    <w:rsid w:val="000A2B70"/>
    <w:rsid w:val="002155B0"/>
    <w:rsid w:val="002B3E2C"/>
    <w:rsid w:val="00307E03"/>
    <w:rsid w:val="00325F8B"/>
    <w:rsid w:val="003A1629"/>
    <w:rsid w:val="0067788A"/>
    <w:rsid w:val="00740488"/>
    <w:rsid w:val="007C4EF2"/>
    <w:rsid w:val="007F6D7E"/>
    <w:rsid w:val="008357ED"/>
    <w:rsid w:val="00BC1C63"/>
    <w:rsid w:val="00BF5C92"/>
    <w:rsid w:val="00C01FD1"/>
    <w:rsid w:val="00C0462F"/>
    <w:rsid w:val="00D0312B"/>
    <w:rsid w:val="00D32D17"/>
    <w:rsid w:val="00D743BF"/>
    <w:rsid w:val="00D77BCD"/>
    <w:rsid w:val="00DF2FB5"/>
    <w:rsid w:val="00EC603A"/>
    <w:rsid w:val="00FC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03"/>
    <w:rPr>
      <w:lang w:eastAsia="ru-RU"/>
    </w:rPr>
  </w:style>
  <w:style w:type="paragraph" w:styleId="1">
    <w:name w:val="heading 1"/>
    <w:basedOn w:val="a"/>
    <w:next w:val="a"/>
    <w:link w:val="10"/>
    <w:qFormat/>
    <w:rsid w:val="00307E03"/>
    <w:pPr>
      <w:keepNext/>
      <w:outlineLvl w:val="0"/>
    </w:pPr>
    <w:rPr>
      <w:b/>
      <w:noProof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07E03"/>
    <w:pPr>
      <w:keepNext/>
      <w:widowControl w:val="0"/>
      <w:ind w:left="6480" w:firstLine="720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07E03"/>
    <w:pPr>
      <w:keepNext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307E03"/>
    <w:pPr>
      <w:keepNext/>
      <w:ind w:firstLine="720"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307E03"/>
    <w:pPr>
      <w:keepNext/>
      <w:spacing w:line="360" w:lineRule="auto"/>
      <w:jc w:val="center"/>
      <w:outlineLvl w:val="4"/>
    </w:pPr>
    <w:rPr>
      <w:b/>
      <w:noProof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307E03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E03"/>
    <w:rPr>
      <w:b/>
      <w:noProof/>
      <w:sz w:val="24"/>
    </w:rPr>
  </w:style>
  <w:style w:type="character" w:customStyle="1" w:styleId="20">
    <w:name w:val="Заголовок 2 Знак"/>
    <w:basedOn w:val="a0"/>
    <w:link w:val="2"/>
    <w:rsid w:val="00307E03"/>
    <w:rPr>
      <w:b/>
      <w:snapToGrid w:val="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307E03"/>
    <w:rPr>
      <w:snapToGrid w:val="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307E03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7E03"/>
    <w:rPr>
      <w:b/>
      <w:noProof/>
      <w:sz w:val="24"/>
      <w:lang w:eastAsia="ru-RU"/>
    </w:rPr>
  </w:style>
  <w:style w:type="character" w:customStyle="1" w:styleId="70">
    <w:name w:val="Заголовок 7 Знак"/>
    <w:link w:val="7"/>
    <w:semiHidden/>
    <w:rsid w:val="00307E03"/>
    <w:rPr>
      <w:rFonts w:ascii="Calibri" w:hAnsi="Calibri"/>
      <w:sz w:val="24"/>
      <w:szCs w:val="24"/>
    </w:rPr>
  </w:style>
  <w:style w:type="paragraph" w:styleId="a3">
    <w:name w:val="Subtitle"/>
    <w:basedOn w:val="a"/>
    <w:link w:val="a4"/>
    <w:qFormat/>
    <w:rsid w:val="00307E03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307E03"/>
    <w:rPr>
      <w:b/>
      <w:sz w:val="28"/>
      <w:lang w:eastAsia="ru-RU"/>
    </w:rPr>
  </w:style>
  <w:style w:type="character" w:styleId="a5">
    <w:name w:val="Strong"/>
    <w:qFormat/>
    <w:rsid w:val="00307E03"/>
    <w:rPr>
      <w:b/>
      <w:bCs/>
    </w:rPr>
  </w:style>
  <w:style w:type="character" w:styleId="a6">
    <w:name w:val="Emphasis"/>
    <w:qFormat/>
    <w:rsid w:val="00307E03"/>
    <w:rPr>
      <w:i/>
      <w:iCs/>
    </w:rPr>
  </w:style>
  <w:style w:type="paragraph" w:styleId="a7">
    <w:name w:val="List Paragraph"/>
    <w:basedOn w:val="a"/>
    <w:uiPriority w:val="34"/>
    <w:qFormat/>
    <w:rsid w:val="00307E0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F5C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C92"/>
  </w:style>
  <w:style w:type="character" w:styleId="a8">
    <w:name w:val="Hyperlink"/>
    <w:basedOn w:val="a0"/>
    <w:uiPriority w:val="99"/>
    <w:unhideWhenUsed/>
    <w:rsid w:val="00BF5C9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1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03"/>
    <w:rPr>
      <w:lang w:eastAsia="ru-RU"/>
    </w:rPr>
  </w:style>
  <w:style w:type="paragraph" w:styleId="1">
    <w:name w:val="heading 1"/>
    <w:basedOn w:val="a"/>
    <w:next w:val="a"/>
    <w:link w:val="10"/>
    <w:qFormat/>
    <w:rsid w:val="00307E03"/>
    <w:pPr>
      <w:keepNext/>
      <w:outlineLvl w:val="0"/>
    </w:pPr>
    <w:rPr>
      <w:b/>
      <w:noProof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07E03"/>
    <w:pPr>
      <w:keepNext/>
      <w:widowControl w:val="0"/>
      <w:ind w:left="6480" w:firstLine="720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07E03"/>
    <w:pPr>
      <w:keepNext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307E03"/>
    <w:pPr>
      <w:keepNext/>
      <w:ind w:firstLine="720"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307E03"/>
    <w:pPr>
      <w:keepNext/>
      <w:spacing w:line="360" w:lineRule="auto"/>
      <w:jc w:val="center"/>
      <w:outlineLvl w:val="4"/>
    </w:pPr>
    <w:rPr>
      <w:b/>
      <w:noProof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307E03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E03"/>
    <w:rPr>
      <w:b/>
      <w:noProof/>
      <w:sz w:val="24"/>
    </w:rPr>
  </w:style>
  <w:style w:type="character" w:customStyle="1" w:styleId="20">
    <w:name w:val="Заголовок 2 Знак"/>
    <w:basedOn w:val="a0"/>
    <w:link w:val="2"/>
    <w:rsid w:val="00307E03"/>
    <w:rPr>
      <w:b/>
      <w:snapToGrid w:val="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307E03"/>
    <w:rPr>
      <w:snapToGrid w:val="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307E03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7E03"/>
    <w:rPr>
      <w:b/>
      <w:noProof/>
      <w:sz w:val="24"/>
      <w:lang w:eastAsia="ru-RU"/>
    </w:rPr>
  </w:style>
  <w:style w:type="character" w:customStyle="1" w:styleId="70">
    <w:name w:val="Заголовок 7 Знак"/>
    <w:link w:val="7"/>
    <w:semiHidden/>
    <w:rsid w:val="00307E03"/>
    <w:rPr>
      <w:rFonts w:ascii="Calibri" w:hAnsi="Calibri"/>
      <w:sz w:val="24"/>
      <w:szCs w:val="24"/>
    </w:rPr>
  </w:style>
  <w:style w:type="paragraph" w:styleId="a3">
    <w:name w:val="Subtitle"/>
    <w:basedOn w:val="a"/>
    <w:link w:val="a4"/>
    <w:qFormat/>
    <w:rsid w:val="00307E03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307E03"/>
    <w:rPr>
      <w:b/>
      <w:sz w:val="28"/>
      <w:lang w:eastAsia="ru-RU"/>
    </w:rPr>
  </w:style>
  <w:style w:type="character" w:styleId="a5">
    <w:name w:val="Strong"/>
    <w:qFormat/>
    <w:rsid w:val="00307E03"/>
    <w:rPr>
      <w:b/>
      <w:bCs/>
    </w:rPr>
  </w:style>
  <w:style w:type="character" w:styleId="a6">
    <w:name w:val="Emphasis"/>
    <w:qFormat/>
    <w:rsid w:val="00307E03"/>
    <w:rPr>
      <w:i/>
      <w:iCs/>
    </w:rPr>
  </w:style>
  <w:style w:type="paragraph" w:styleId="a7">
    <w:name w:val="List Paragraph"/>
    <w:basedOn w:val="a"/>
    <w:uiPriority w:val="34"/>
    <w:qFormat/>
    <w:rsid w:val="00307E0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F5C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C92"/>
  </w:style>
  <w:style w:type="character" w:styleId="a8">
    <w:name w:val="Hyperlink"/>
    <w:basedOn w:val="a0"/>
    <w:uiPriority w:val="99"/>
    <w:semiHidden/>
    <w:unhideWhenUsed/>
    <w:rsid w:val="00BF5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43365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22280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95135472" TargetMode="External"/><Relationship Id="rId9" Type="http://schemas.openxmlformats.org/officeDocument/2006/relationships/hyperlink" Target="http://docs.cntd.ru/document/995135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3</cp:revision>
  <cp:lastPrinted>2017-11-07T13:14:00Z</cp:lastPrinted>
  <dcterms:created xsi:type="dcterms:W3CDTF">2017-11-07T13:10:00Z</dcterms:created>
  <dcterms:modified xsi:type="dcterms:W3CDTF">2017-11-07T13:29:00Z</dcterms:modified>
</cp:coreProperties>
</file>